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771881" w:rsidRDefault="00C819D6" w:rsidP="00771881">
      <w:pPr>
        <w:spacing w:after="0" w:line="280" w:lineRule="exact"/>
        <w:jc w:val="both"/>
        <w:rPr>
          <w:color w:val="3F3E3E"/>
          <w:sz w:val="20"/>
          <w:szCs w:val="20"/>
        </w:rPr>
        <w:sectPr w:rsidR="00C819D6" w:rsidRPr="00771881" w:rsidSect="00FD3D0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771881" w:rsidRDefault="00756875" w:rsidP="00771881">
      <w:pPr>
        <w:spacing w:after="0" w:line="280" w:lineRule="exact"/>
        <w:ind w:firstLine="567"/>
        <w:jc w:val="both"/>
        <w:rPr>
          <w:color w:val="3F3E3E"/>
          <w:sz w:val="20"/>
          <w:szCs w:val="20"/>
        </w:rPr>
      </w:pPr>
    </w:p>
    <w:p w14:paraId="6BCAB3F9" w14:textId="77777777" w:rsidR="00756875" w:rsidRPr="00771881" w:rsidRDefault="00756875" w:rsidP="00771881">
      <w:pPr>
        <w:spacing w:after="0" w:line="280" w:lineRule="exact"/>
        <w:ind w:firstLine="567"/>
        <w:jc w:val="both"/>
        <w:rPr>
          <w:color w:val="3F3E3E"/>
          <w:sz w:val="20"/>
          <w:szCs w:val="20"/>
        </w:rPr>
      </w:pPr>
    </w:p>
    <w:p w14:paraId="0A5E59C4" w14:textId="77777777" w:rsidR="00D90196" w:rsidRPr="00771881" w:rsidRDefault="00D90196" w:rsidP="00771881">
      <w:pPr>
        <w:spacing w:before="240" w:after="240" w:line="380" w:lineRule="exact"/>
        <w:jc w:val="both"/>
        <w:rPr>
          <w:color w:val="3F3E3E"/>
          <w:sz w:val="24"/>
        </w:rPr>
      </w:pPr>
    </w:p>
    <w:p w14:paraId="699EBED0" w14:textId="77777777" w:rsidR="00822B45" w:rsidRDefault="00822B45" w:rsidP="00822B45">
      <w:pPr>
        <w:pStyle w:val="Default"/>
        <w:jc w:val="center"/>
        <w:rPr>
          <w:rFonts w:ascii="Arial Black" w:hAnsi="Arial Black" w:cs="Times New Roman"/>
          <w:color w:val="auto"/>
        </w:rPr>
      </w:pPr>
    </w:p>
    <w:p w14:paraId="0A0B1F56" w14:textId="77777777" w:rsidR="00822B45" w:rsidRDefault="00822B45" w:rsidP="00822B45">
      <w:pPr>
        <w:pStyle w:val="Default"/>
        <w:jc w:val="center"/>
        <w:rPr>
          <w:rFonts w:ascii="Arial Black" w:hAnsi="Arial Black" w:cs="Times New Roman"/>
          <w:color w:val="auto"/>
        </w:rPr>
      </w:pPr>
    </w:p>
    <w:p w14:paraId="0AEF5FC7" w14:textId="384350C1" w:rsidR="00822B45" w:rsidRPr="00AA1F01" w:rsidRDefault="00822B45" w:rsidP="00822B4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1F01">
        <w:rPr>
          <w:rFonts w:ascii="Times New Roman" w:hAnsi="Times New Roman" w:cs="Times New Roman"/>
          <w:b/>
          <w:color w:val="auto"/>
          <w:sz w:val="28"/>
          <w:szCs w:val="28"/>
        </w:rPr>
        <w:t>POLITYKA „CZYSTEGO EKRANU”</w:t>
      </w:r>
    </w:p>
    <w:p w14:paraId="1C3A18E1" w14:textId="77777777" w:rsidR="00822B45" w:rsidRDefault="00822B45" w:rsidP="00822B45">
      <w:pPr>
        <w:pStyle w:val="Default"/>
        <w:jc w:val="center"/>
        <w:rPr>
          <w:rFonts w:ascii="Arial Black" w:hAnsi="Arial Black" w:cs="Times New Roman"/>
          <w:color w:val="auto"/>
        </w:rPr>
      </w:pPr>
    </w:p>
    <w:p w14:paraId="6CF16E56" w14:textId="77777777" w:rsidR="00822B45" w:rsidRDefault="00822B45" w:rsidP="00822B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Celem Polityki „czystego ekranu” jest zabezpieczenie przed nieautoryzowanym dostępem do systemu informatycznego i zabezpieczeniem przez ujawnieniem informacji chronionych.  </w:t>
      </w:r>
    </w:p>
    <w:p w14:paraId="1FE9769E" w14:textId="77777777" w:rsidR="00822B45" w:rsidRDefault="00822B45" w:rsidP="00822B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8FCCF0A" w14:textId="0522B795" w:rsidR="00822B45" w:rsidRDefault="00822B45" w:rsidP="00822B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Każdorazowe odejście od stanowiska pracy powinno zostać poprzedzone wylogowaniem się lub zablokowaniem dostępu do systemu tak, aby niemożliwe było uzyskanie nieautoryzowanego dostępu do systemu. W tym calu każdy komputer ma wprowadzony system automatycznego uruchamiania się wygaszania ekranu i wylogowania użytkownika.</w:t>
      </w:r>
    </w:p>
    <w:p w14:paraId="759FAB0A" w14:textId="77777777" w:rsidR="00822B45" w:rsidRDefault="00822B45" w:rsidP="00822B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9719ADE" w14:textId="0F17C608" w:rsidR="00822B45" w:rsidRDefault="00822B45" w:rsidP="00822B4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Podsumowując monitory ekranów powinny być ustawiona w taki sposób by uniemożliwić klientom, interesantom, osobom trzecim wgląd w dane osobowe na nich wyświetlane,            nie zawsze jest to możliwe ze względu na układ pomieszczeń, szczególnie w małych budynkach urzędowych gdzie nie rzadko w pomieszczeniach 10m2 pracuje przy komputerach po   4-5 osób, jak i dużych pomieszczeń typu „open </w:t>
      </w:r>
      <w:proofErr w:type="spellStart"/>
      <w:r>
        <w:rPr>
          <w:rFonts w:ascii="Times New Roman" w:hAnsi="Times New Roman" w:cs="Times New Roman"/>
        </w:rPr>
        <w:t>space</w:t>
      </w:r>
      <w:proofErr w:type="spellEnd"/>
      <w:r>
        <w:rPr>
          <w:rFonts w:ascii="Times New Roman" w:hAnsi="Times New Roman" w:cs="Times New Roman"/>
        </w:rPr>
        <w:t>”, gdzie kilkadziesiąt osób pracuje bez żadnych ścian działowych. Trudności lokalowe nie zwalniają Administratora danych z  obowiązku zapewnienia poufności danych osobowych.</w:t>
      </w:r>
    </w:p>
    <w:p w14:paraId="154D5058" w14:textId="77777777" w:rsidR="00822B45" w:rsidRDefault="00822B45" w:rsidP="00822B4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64EF06B" w14:textId="77777777" w:rsidR="00822B45" w:rsidRDefault="00822B45" w:rsidP="00822B4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Należy pamiętać, że po zakończeniu pracy należy zamknąć aktywne aplikacje oraz wyrejestrować się (wylogować się) z systemu lub też zablokować dostęp do systemu.</w:t>
      </w:r>
    </w:p>
    <w:p w14:paraId="7D6A146E" w14:textId="77777777" w:rsidR="00822B45" w:rsidRDefault="00822B45" w:rsidP="00822B45">
      <w:pPr>
        <w:spacing w:line="276" w:lineRule="auto"/>
        <w:jc w:val="both"/>
      </w:pPr>
    </w:p>
    <w:p w14:paraId="4EF0F736" w14:textId="77777777" w:rsidR="00FD3D03" w:rsidRPr="00771881" w:rsidRDefault="00FD3D03" w:rsidP="00822B45">
      <w:pPr>
        <w:spacing w:after="0" w:line="276" w:lineRule="auto"/>
        <w:ind w:firstLine="5529"/>
        <w:jc w:val="both"/>
        <w:rPr>
          <w:color w:val="3F3E3E"/>
          <w:sz w:val="24"/>
        </w:rPr>
      </w:pPr>
    </w:p>
    <w:sectPr w:rsidR="00FD3D03" w:rsidRPr="00771881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6DC9" w14:textId="77777777" w:rsidR="00A8356F" w:rsidRDefault="00A8356F" w:rsidP="00D04F47">
      <w:pPr>
        <w:spacing w:after="0" w:line="240" w:lineRule="auto"/>
      </w:pPr>
      <w:r>
        <w:separator/>
      </w:r>
    </w:p>
  </w:endnote>
  <w:endnote w:type="continuationSeparator" w:id="0">
    <w:p w14:paraId="3EF86E86" w14:textId="77777777" w:rsidR="00A8356F" w:rsidRDefault="00A8356F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822B45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2B45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822B45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2B45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FEFC" w14:textId="77777777" w:rsidR="00A8356F" w:rsidRDefault="00A8356F" w:rsidP="00D04F47">
      <w:pPr>
        <w:spacing w:after="0" w:line="240" w:lineRule="auto"/>
      </w:pPr>
      <w:r>
        <w:separator/>
      </w:r>
    </w:p>
  </w:footnote>
  <w:footnote w:type="continuationSeparator" w:id="0">
    <w:p w14:paraId="7D3DAA6B" w14:textId="77777777" w:rsidR="00A8356F" w:rsidRDefault="00A8356F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822B45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41144"/>
    <w:rsid w:val="00052D95"/>
    <w:rsid w:val="00063B0B"/>
    <w:rsid w:val="00070B1D"/>
    <w:rsid w:val="000C55BD"/>
    <w:rsid w:val="00110FCC"/>
    <w:rsid w:val="00171A8C"/>
    <w:rsid w:val="001765DE"/>
    <w:rsid w:val="001B5A41"/>
    <w:rsid w:val="001E6787"/>
    <w:rsid w:val="001F3713"/>
    <w:rsid w:val="00214C7B"/>
    <w:rsid w:val="00217270"/>
    <w:rsid w:val="002377A1"/>
    <w:rsid w:val="0025668F"/>
    <w:rsid w:val="002C33C6"/>
    <w:rsid w:val="00325217"/>
    <w:rsid w:val="003302C1"/>
    <w:rsid w:val="00347ED4"/>
    <w:rsid w:val="00351102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30CDC"/>
    <w:rsid w:val="00455A8E"/>
    <w:rsid w:val="00463080"/>
    <w:rsid w:val="00487E23"/>
    <w:rsid w:val="004C2038"/>
    <w:rsid w:val="004E5B60"/>
    <w:rsid w:val="0053471A"/>
    <w:rsid w:val="005354C0"/>
    <w:rsid w:val="00535899"/>
    <w:rsid w:val="00552274"/>
    <w:rsid w:val="00555105"/>
    <w:rsid w:val="005616A5"/>
    <w:rsid w:val="00562DAB"/>
    <w:rsid w:val="005B051A"/>
    <w:rsid w:val="005C3559"/>
    <w:rsid w:val="00636822"/>
    <w:rsid w:val="0065183B"/>
    <w:rsid w:val="00672A7E"/>
    <w:rsid w:val="006954CC"/>
    <w:rsid w:val="006F2B54"/>
    <w:rsid w:val="006F51CE"/>
    <w:rsid w:val="00756875"/>
    <w:rsid w:val="00757B3C"/>
    <w:rsid w:val="007669E1"/>
    <w:rsid w:val="00771881"/>
    <w:rsid w:val="008056CB"/>
    <w:rsid w:val="008178BD"/>
    <w:rsid w:val="0082229C"/>
    <w:rsid w:val="00822B45"/>
    <w:rsid w:val="00834862"/>
    <w:rsid w:val="00861572"/>
    <w:rsid w:val="008A0ECF"/>
    <w:rsid w:val="008C36AF"/>
    <w:rsid w:val="008C4DF8"/>
    <w:rsid w:val="008F0A66"/>
    <w:rsid w:val="00901E38"/>
    <w:rsid w:val="0092408F"/>
    <w:rsid w:val="009373FC"/>
    <w:rsid w:val="00976429"/>
    <w:rsid w:val="009B6825"/>
    <w:rsid w:val="009B7171"/>
    <w:rsid w:val="009D0C43"/>
    <w:rsid w:val="009D439B"/>
    <w:rsid w:val="009D59A1"/>
    <w:rsid w:val="00A07241"/>
    <w:rsid w:val="00A26A6F"/>
    <w:rsid w:val="00A60A5F"/>
    <w:rsid w:val="00A7590E"/>
    <w:rsid w:val="00A8356F"/>
    <w:rsid w:val="00AA1F01"/>
    <w:rsid w:val="00B60FF2"/>
    <w:rsid w:val="00BD3897"/>
    <w:rsid w:val="00BE6982"/>
    <w:rsid w:val="00C12582"/>
    <w:rsid w:val="00C135E5"/>
    <w:rsid w:val="00C36B89"/>
    <w:rsid w:val="00C819D6"/>
    <w:rsid w:val="00C91CF4"/>
    <w:rsid w:val="00CC4017"/>
    <w:rsid w:val="00CE539E"/>
    <w:rsid w:val="00CF34F1"/>
    <w:rsid w:val="00D0379A"/>
    <w:rsid w:val="00D04F47"/>
    <w:rsid w:val="00D21545"/>
    <w:rsid w:val="00D2764B"/>
    <w:rsid w:val="00D30EDF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E41EC"/>
    <w:rsid w:val="00F0061E"/>
    <w:rsid w:val="00F02071"/>
    <w:rsid w:val="00FB395F"/>
    <w:rsid w:val="00FB6EB4"/>
    <w:rsid w:val="00FC1FBB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537128B8-C77B-422E-B4C8-93CCC1ED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customStyle="1" w:styleId="Standard">
    <w:name w:val="Standard"/>
    <w:rsid w:val="001F37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822B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B0C4-CF37-46EC-BD89-6524ECDE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dcterms:created xsi:type="dcterms:W3CDTF">2021-08-17T07:39:00Z</dcterms:created>
  <dcterms:modified xsi:type="dcterms:W3CDTF">2021-08-17T07:39:00Z</dcterms:modified>
</cp:coreProperties>
</file>