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DB" w:rsidRPr="00764BD9" w:rsidRDefault="006968DB" w:rsidP="006968DB">
      <w:pPr>
        <w:pageBreakBefore/>
        <w:rPr>
          <w:rFonts w:ascii="Times New Roman" w:hAnsi="Times New Roman" w:cs="Times New Roman"/>
          <w:b/>
          <w:bCs/>
          <w:sz w:val="20"/>
          <w:szCs w:val="20"/>
        </w:rPr>
      </w:pPr>
    </w:p>
    <w:p w:rsidR="00365682" w:rsidRDefault="00365682" w:rsidP="00365682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15 </w:t>
      </w:r>
    </w:p>
    <w:p w:rsidR="00365682" w:rsidRDefault="00365682" w:rsidP="00365682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zarządzenia nr 125</w:t>
      </w:r>
    </w:p>
    <w:p w:rsidR="00365682" w:rsidRDefault="00365682" w:rsidP="00365682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Rektora UŁ</w:t>
      </w:r>
    </w:p>
    <w:p w:rsidR="00365682" w:rsidRDefault="00365682" w:rsidP="0036568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z dnia 26.05.2020 r.  </w:t>
      </w:r>
    </w:p>
    <w:p w:rsidR="00BF622C" w:rsidRDefault="00BF622C" w:rsidP="006968D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15</w:t>
      </w:r>
    </w:p>
    <w:p w:rsidR="00BF622C" w:rsidRDefault="00BF622C" w:rsidP="006968DB">
      <w:pPr>
        <w:rPr>
          <w:rFonts w:ascii="Times New Roman" w:hAnsi="Times New Roman" w:cs="Times New Roman"/>
          <w:b/>
          <w:sz w:val="20"/>
          <w:szCs w:val="20"/>
        </w:rPr>
      </w:pPr>
    </w:p>
    <w:p w:rsidR="00E4708D" w:rsidRPr="00764BD9" w:rsidRDefault="006D0D91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>WYSOKOŚĆ OPŁAT ZA ZAJĘCIA NIEOBJ</w:t>
      </w:r>
      <w:r w:rsidR="00E4708D" w:rsidRPr="00764BD9">
        <w:rPr>
          <w:rFonts w:ascii="Times New Roman" w:hAnsi="Times New Roman" w:cs="Times New Roman"/>
          <w:b/>
          <w:sz w:val="20"/>
          <w:szCs w:val="20"/>
        </w:rPr>
        <w:t>ĘTE PROGRAMEM STUDIÓW/ INDYWIDUALNYM PLANEM I PROGRAMEM STUDIÓW W ROKU AKADEMICKIM 20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20</w:t>
      </w:r>
      <w:r w:rsidR="00E4708D" w:rsidRPr="00764BD9">
        <w:rPr>
          <w:rFonts w:ascii="Times New Roman" w:hAnsi="Times New Roman" w:cs="Times New Roman"/>
          <w:b/>
          <w:sz w:val="20"/>
          <w:szCs w:val="20"/>
        </w:rPr>
        <w:t>/ 202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1</w:t>
      </w:r>
    </w:p>
    <w:p w:rsidR="006968DB" w:rsidRPr="00764BD9" w:rsidRDefault="00E4708D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 xml:space="preserve">( STUDIA STACJONARNE I NIESTACJONARNE) </w:t>
      </w:r>
    </w:p>
    <w:p w:rsidR="006968DB" w:rsidRPr="00764BD9" w:rsidRDefault="006968DB" w:rsidP="006968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89"/>
        <w:gridCol w:w="4032"/>
        <w:gridCol w:w="1985"/>
        <w:gridCol w:w="1984"/>
      </w:tblGrid>
      <w:tr w:rsidR="00B72296" w:rsidRPr="00764BD9" w:rsidTr="004C655E">
        <w:trPr>
          <w:trHeight w:val="808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Za jeden przedmiot nieobjęty programem studiów/ IPS</w:t>
            </w:r>
          </w:p>
        </w:tc>
      </w:tr>
      <w:tr w:rsidR="00B72296" w:rsidRPr="00764BD9" w:rsidTr="004C655E">
        <w:trPr>
          <w:trHeight w:val="394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ciągu semestru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ciągu roku</w:t>
            </w:r>
          </w:p>
        </w:tc>
      </w:tr>
      <w:tr w:rsidR="00B72296" w:rsidRPr="00764BD9" w:rsidTr="004C655E"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12" w:space="0" w:color="auto"/>
            </w:tcBorders>
            <w:vAlign w:val="center"/>
          </w:tcPr>
          <w:p w:rsidR="00B72296" w:rsidRPr="00764BD9" w:rsidRDefault="00B72296" w:rsidP="0074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FILO</w:t>
            </w:r>
            <w:r w:rsidR="00345055" w:rsidRPr="00764BD9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GICZNY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72296" w:rsidRPr="00764BD9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200,-</w:t>
            </w:r>
          </w:p>
          <w:p w:rsidR="001B1299" w:rsidRPr="00764BD9" w:rsidRDefault="0074199B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764BD9">
              <w:rPr>
                <w:rFonts w:ascii="Times New Roman" w:hAnsi="Times New Roman" w:cs="Times New Roman"/>
                <w:sz w:val="16"/>
                <w:szCs w:val="16"/>
              </w:rPr>
              <w:t xml:space="preserve">,-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64BD9">
              <w:rPr>
                <w:rFonts w:ascii="Times New Roman" w:hAnsi="Times New Roman" w:cs="Times New Roman"/>
                <w:sz w:val="16"/>
                <w:szCs w:val="16"/>
              </w:rPr>
              <w:t xml:space="preserve">a dwa i więcej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przedmiotów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1299" w:rsidRPr="00764BD9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200,-</w:t>
            </w:r>
          </w:p>
          <w:p w:rsidR="00B72296" w:rsidRPr="00764BD9" w:rsidRDefault="00E4708D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74199B"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,-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za dwa i więcej przedmiotów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FILOZOFICZNO – HISTORYCZNY</w:t>
            </w:r>
          </w:p>
        </w:tc>
        <w:tc>
          <w:tcPr>
            <w:tcW w:w="1985" w:type="dxa"/>
          </w:tcPr>
          <w:p w:rsidR="00B72296" w:rsidRPr="00764BD9" w:rsidRDefault="00A91AF2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:rsidR="00B72296" w:rsidRPr="00764BD9" w:rsidRDefault="00A91AF2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1985" w:type="dxa"/>
          </w:tcPr>
          <w:p w:rsidR="00B72296" w:rsidRPr="00764BD9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550,-</w:t>
            </w:r>
          </w:p>
        </w:tc>
        <w:tc>
          <w:tcPr>
            <w:tcW w:w="1984" w:type="dxa"/>
          </w:tcPr>
          <w:p w:rsidR="00B72296" w:rsidRPr="00764BD9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1.100,-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1985" w:type="dxa"/>
          </w:tcPr>
          <w:p w:rsidR="00B72296" w:rsidRPr="00764BD9" w:rsidRDefault="00ED050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300;-</w:t>
            </w:r>
          </w:p>
        </w:tc>
        <w:tc>
          <w:tcPr>
            <w:tcW w:w="1984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2" w:type="dxa"/>
          </w:tcPr>
          <w:p w:rsidR="00B72296" w:rsidRPr="00764BD9" w:rsidRDefault="00B72296" w:rsidP="00B7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CHEMII </w:t>
            </w:r>
          </w:p>
        </w:tc>
        <w:tc>
          <w:tcPr>
            <w:tcW w:w="1985" w:type="dxa"/>
          </w:tcPr>
          <w:p w:rsidR="00B72296" w:rsidRPr="00764BD9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600;-</w:t>
            </w:r>
          </w:p>
        </w:tc>
        <w:tc>
          <w:tcPr>
            <w:tcW w:w="1984" w:type="dxa"/>
          </w:tcPr>
          <w:p w:rsidR="00B72296" w:rsidRPr="00764BD9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1985" w:type="dxa"/>
          </w:tcPr>
          <w:p w:rsidR="00B72296" w:rsidRPr="00764BD9" w:rsidRDefault="00CB3F8F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:rsidR="00B72296" w:rsidRPr="00764BD9" w:rsidRDefault="00CB3F8F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B72296" w:rsidRPr="00764BD9" w:rsidTr="004C655E">
        <w:trPr>
          <w:trHeight w:val="871"/>
        </w:trPr>
        <w:tc>
          <w:tcPr>
            <w:tcW w:w="489" w:type="dxa"/>
            <w:vAlign w:val="center"/>
          </w:tcPr>
          <w:p w:rsidR="00B72296" w:rsidRPr="00764BD9" w:rsidRDefault="00B72296" w:rsidP="00A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  <w:vAlign w:val="center"/>
          </w:tcPr>
          <w:p w:rsidR="00B72296" w:rsidRPr="00764BD9" w:rsidRDefault="00B72296" w:rsidP="00A7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1985" w:type="dxa"/>
            <w:vAlign w:val="center"/>
          </w:tcPr>
          <w:p w:rsidR="00A711F8" w:rsidRPr="00764BD9" w:rsidRDefault="00A711F8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400,-</w:t>
            </w:r>
            <w:r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:rsidR="00B72296" w:rsidRPr="00764BD9" w:rsidRDefault="00A711F8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600,-</w:t>
            </w:r>
            <w:r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  <w:tc>
          <w:tcPr>
            <w:tcW w:w="1984" w:type="dxa"/>
            <w:vAlign w:val="center"/>
          </w:tcPr>
          <w:p w:rsidR="00A711F8" w:rsidRPr="00764BD9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00,-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:rsidR="00B72296" w:rsidRPr="00764BD9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00,-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NAUK GEOGRAFICZNYCH</w:t>
            </w:r>
          </w:p>
        </w:tc>
        <w:tc>
          <w:tcPr>
            <w:tcW w:w="1985" w:type="dxa"/>
          </w:tcPr>
          <w:p w:rsidR="00B72296" w:rsidRPr="00764BD9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  <w:tc>
          <w:tcPr>
            <w:tcW w:w="1984" w:type="dxa"/>
          </w:tcPr>
          <w:p w:rsidR="00B72296" w:rsidRPr="00764BD9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1985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EKONOMICZNO – SOCJOLOGICZNY</w:t>
            </w:r>
          </w:p>
        </w:tc>
        <w:tc>
          <w:tcPr>
            <w:tcW w:w="1985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="006F2215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6F2215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1985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EC2861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72296" w:rsidRPr="00764BD9" w:rsidRDefault="00EC2861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:rsidTr="0063796B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2" w:type="dxa"/>
          </w:tcPr>
          <w:p w:rsidR="00B72296" w:rsidRPr="006A5347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1985" w:type="dxa"/>
            <w:vAlign w:val="center"/>
          </w:tcPr>
          <w:p w:rsidR="00B72296" w:rsidRPr="006A5347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B3198A" w:rsidRPr="006A53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99B" w:rsidRPr="006A5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B72296" w:rsidRPr="006A5347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198A" w:rsidRPr="006A5347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74199B" w:rsidRPr="006A5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FILIA </w:t>
            </w:r>
            <w:r w:rsidR="006A5347">
              <w:rPr>
                <w:rFonts w:ascii="Times New Roman" w:hAnsi="Times New Roman" w:cs="Times New Roman"/>
                <w:sz w:val="20"/>
                <w:szCs w:val="20"/>
              </w:rPr>
              <w:t xml:space="preserve"> UŁ </w:t>
            </w: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TOMASZOWIE MAZOWIECKIM</w:t>
            </w:r>
          </w:p>
        </w:tc>
        <w:tc>
          <w:tcPr>
            <w:tcW w:w="1985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  <w:tc>
          <w:tcPr>
            <w:tcW w:w="1984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600,-</w:t>
            </w:r>
          </w:p>
        </w:tc>
      </w:tr>
    </w:tbl>
    <w:p w:rsidR="00E4708D" w:rsidRPr="00764BD9" w:rsidRDefault="00E4708D" w:rsidP="008C72D6"/>
    <w:p w:rsidR="00E4708D" w:rsidRPr="00764BD9" w:rsidRDefault="00E4708D" w:rsidP="008C72D6"/>
    <w:p w:rsidR="00946482" w:rsidRPr="00764BD9" w:rsidRDefault="00946482" w:rsidP="00946482">
      <w:pPr>
        <w:rPr>
          <w:rFonts w:ascii="Times New Roman" w:eastAsiaTheme="minorHAnsi" w:hAnsi="Times New Roman" w:cs="Times New Roman"/>
          <w:b/>
          <w:kern w:val="0"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>WYSOKOŚĆ OPŁAT</w:t>
      </w:r>
      <w:r w:rsidR="00BB3B4D">
        <w:rPr>
          <w:rFonts w:ascii="Times New Roman" w:hAnsi="Times New Roman" w:cs="Times New Roman"/>
          <w:b/>
          <w:sz w:val="20"/>
          <w:szCs w:val="20"/>
        </w:rPr>
        <w:t xml:space="preserve"> ZA MODUŁ/MODUŁY </w:t>
      </w:r>
      <w:r w:rsidRPr="00764BD9">
        <w:rPr>
          <w:rFonts w:ascii="Times New Roman" w:hAnsi="Times New Roman" w:cs="Times New Roman"/>
          <w:b/>
          <w:sz w:val="20"/>
          <w:szCs w:val="20"/>
        </w:rPr>
        <w:t>ZAJĘĆ PRZYGOTOWUJĄCE DO WYKONYWANIA ZAWODU NAUCZYCIELA NA STUDIACH STACJONARNYCH DRUGIEGO STOPNIA W ROKU AKADEMICKIM 20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20</w:t>
      </w:r>
      <w:r w:rsidRPr="00764BD9">
        <w:rPr>
          <w:rFonts w:ascii="Times New Roman" w:hAnsi="Times New Roman" w:cs="Times New Roman"/>
          <w:b/>
          <w:sz w:val="20"/>
          <w:szCs w:val="20"/>
        </w:rPr>
        <w:t>/ 202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1</w:t>
      </w:r>
    </w:p>
    <w:p w:rsidR="00946482" w:rsidRPr="00764BD9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:rsidR="00946482" w:rsidRPr="00764BD9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WYDZIAŁ BIOLOGII I OCHRONY ŚRODOWISKA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STUDIA STACJONARNE DRUGIEGO STOPNIA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              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Kierunki:</w:t>
      </w: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BIOLOGIA, BIOTECHNOLOGIA, GENETYKA, MIKROBIOLOGIA, </w:t>
      </w: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br/>
        <w:t>OCHRONA ŚRODOWISKA (</w:t>
      </w: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rozliczane semestralnie – studia 2-letnie)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:rsidR="000C12BA" w:rsidRPr="000C12BA" w:rsidRDefault="000C12BA" w:rsidP="006C568D">
      <w:pPr>
        <w:widowControl/>
        <w:shd w:val="clear" w:color="auto" w:fill="FFFFFF"/>
        <w:suppressAutoHyphens w:val="0"/>
        <w:textAlignment w:val="baseline"/>
        <w:rPr>
          <w:rFonts w:ascii="Calibri" w:eastAsia="Times New Roman" w:hAnsi="Calibri" w:cs="Times New Roman"/>
          <w:kern w:val="0"/>
          <w:lang w:eastAsia="pl-PL"/>
        </w:rPr>
      </w:pP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7"/>
      </w:tblGrid>
      <w:tr w:rsidR="000C12BA" w:rsidRPr="000C12BA" w:rsidTr="000C12BA">
        <w:trPr>
          <w:jc w:val="center"/>
        </w:trPr>
        <w:tc>
          <w:tcPr>
            <w:tcW w:w="8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:rsidR="000C12BA" w:rsidRPr="000C12BA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0C12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Odpłatność za zajęcia z zakresu dydaktycznego – przygotowujące do nauczania przedmiotu</w:t>
            </w:r>
          </w:p>
        </w:tc>
      </w:tr>
      <w:tr w:rsidR="000C12BA" w:rsidRPr="000C12BA" w:rsidTr="000C12BA">
        <w:trPr>
          <w:jc w:val="center"/>
        </w:trPr>
        <w:tc>
          <w:tcPr>
            <w:tcW w:w="86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:rsidR="000C12BA" w:rsidRPr="000C12BA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0C12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300 zł (płatne jednorazowo do 30 października 2020 r.)</w:t>
            </w:r>
          </w:p>
        </w:tc>
      </w:tr>
    </w:tbl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spacing w:line="252" w:lineRule="atLeast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:rsidR="000C12BA" w:rsidRPr="006C568D" w:rsidRDefault="000C12BA" w:rsidP="006C568D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Wysokość opłat za zajęcia z zakresu psychologiczno-pedagogicznego i dydaktycznego przygotowujące do wykonywania zawodu nauczyciela biologii na studiach stacjonarnych drugiego stopnia w roku akademickim 2020/2021</w:t>
      </w:r>
    </w:p>
    <w:sectPr w:rsidR="000C12BA" w:rsidRPr="006C568D" w:rsidSect="006C56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0A32"/>
    <w:multiLevelType w:val="hybridMultilevel"/>
    <w:tmpl w:val="0D38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8DB"/>
    <w:rsid w:val="00057356"/>
    <w:rsid w:val="000C12BA"/>
    <w:rsid w:val="000C16E8"/>
    <w:rsid w:val="0011107B"/>
    <w:rsid w:val="00142348"/>
    <w:rsid w:val="001B1299"/>
    <w:rsid w:val="001C7EBC"/>
    <w:rsid w:val="00345055"/>
    <w:rsid w:val="00365682"/>
    <w:rsid w:val="004C655E"/>
    <w:rsid w:val="00530DEE"/>
    <w:rsid w:val="005471EB"/>
    <w:rsid w:val="005B6CB1"/>
    <w:rsid w:val="0063796B"/>
    <w:rsid w:val="006968DB"/>
    <w:rsid w:val="006A5347"/>
    <w:rsid w:val="006C568D"/>
    <w:rsid w:val="006D0D91"/>
    <w:rsid w:val="006F2215"/>
    <w:rsid w:val="0074199B"/>
    <w:rsid w:val="007449AA"/>
    <w:rsid w:val="00764BD9"/>
    <w:rsid w:val="008C72D6"/>
    <w:rsid w:val="008F279B"/>
    <w:rsid w:val="00946482"/>
    <w:rsid w:val="00A64258"/>
    <w:rsid w:val="00A711F8"/>
    <w:rsid w:val="00A91AF2"/>
    <w:rsid w:val="00B3198A"/>
    <w:rsid w:val="00B72296"/>
    <w:rsid w:val="00B76D57"/>
    <w:rsid w:val="00BB3B4D"/>
    <w:rsid w:val="00BF622C"/>
    <w:rsid w:val="00CB3F8F"/>
    <w:rsid w:val="00D6622A"/>
    <w:rsid w:val="00DF2535"/>
    <w:rsid w:val="00E4708D"/>
    <w:rsid w:val="00EC2861"/>
    <w:rsid w:val="00ED0508"/>
    <w:rsid w:val="00EF3DE3"/>
    <w:rsid w:val="00F6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DB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DB"/>
    <w:pPr>
      <w:ind w:left="720"/>
      <w:contextualSpacing/>
    </w:pPr>
  </w:style>
  <w:style w:type="table" w:styleId="Tabela-Siatka">
    <w:name w:val="Table Grid"/>
    <w:basedOn w:val="Standardowy"/>
    <w:uiPriority w:val="39"/>
    <w:rsid w:val="0069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A711F8"/>
  </w:style>
  <w:style w:type="character" w:customStyle="1" w:styleId="eop">
    <w:name w:val="eop"/>
    <w:basedOn w:val="Domylnaczcionkaakapitu"/>
    <w:rsid w:val="00A711F8"/>
  </w:style>
  <w:style w:type="paragraph" w:customStyle="1" w:styleId="paragraph">
    <w:name w:val="paragraph"/>
    <w:basedOn w:val="Normalny"/>
    <w:rsid w:val="00A711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  <w:style w:type="paragraph" w:styleId="Bezodstpw">
    <w:name w:val="No Spacing"/>
    <w:uiPriority w:val="1"/>
    <w:qFormat/>
    <w:rsid w:val="00A711F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E3"/>
    <w:rPr>
      <w:rFonts w:ascii="Segoe UI" w:eastAsia="Calibri" w:hAnsi="Segoe UI" w:cs="Segoe UI"/>
      <w:kern w:val="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C12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DELL</cp:lastModifiedBy>
  <cp:revision>12</cp:revision>
  <cp:lastPrinted>2019-04-24T11:36:00Z</cp:lastPrinted>
  <dcterms:created xsi:type="dcterms:W3CDTF">2020-04-15T13:21:00Z</dcterms:created>
  <dcterms:modified xsi:type="dcterms:W3CDTF">2020-05-25T15:54:00Z</dcterms:modified>
</cp:coreProperties>
</file>