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A8062C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8B261E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8B261E">
        <w:rPr>
          <w:rFonts w:cs="Times New Roman"/>
          <w:b/>
          <w:i/>
          <w:color w:val="FF0000"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8B261E" w:rsidRDefault="005B4C3B" w:rsidP="00CD05BD">
      <w:pPr>
        <w:jc w:val="right"/>
        <w:rPr>
          <w:rFonts w:cs="Times New Roman"/>
          <w:color w:val="FF0000"/>
          <w:szCs w:val="24"/>
        </w:rPr>
      </w:pPr>
      <w:r w:rsidRPr="008B261E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8B261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8B261E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8B261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8B261E">
        <w:rPr>
          <w:rFonts w:cs="Times New Roman"/>
          <w:i/>
          <w:color w:val="FF0000"/>
          <w:szCs w:val="24"/>
        </w:rPr>
        <w:t>Adres zamieszkania</w:t>
      </w:r>
    </w:p>
    <w:p w14:paraId="41556FF7" w14:textId="77777777" w:rsidR="005B4C3B" w:rsidRPr="005A3712" w:rsidRDefault="005B4C3B" w:rsidP="00FB6613">
      <w:pPr>
        <w:rPr>
          <w:rFonts w:cs="Times New Roman"/>
          <w:i/>
          <w:szCs w:val="24"/>
        </w:rPr>
      </w:pPr>
    </w:p>
    <w:p w14:paraId="05B52E2D" w14:textId="2F28B930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B261E" w:rsidRPr="008B261E">
        <w:rPr>
          <w:rFonts w:cs="Times New Roman"/>
          <w:color w:val="FF0000"/>
          <w:szCs w:val="24"/>
        </w:rPr>
        <w:t>…</w:t>
      </w: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5A3712" w:rsidRDefault="00F96ECE" w:rsidP="005B4C3B">
      <w:pPr>
        <w:jc w:val="center"/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>P</w:t>
      </w:r>
      <w:r w:rsidR="00D61421" w:rsidRPr="005A3712">
        <w:rPr>
          <w:rFonts w:cs="Times New Roman"/>
          <w:b/>
          <w:szCs w:val="24"/>
        </w:rPr>
        <w:t>OSTANOWIENIE</w:t>
      </w:r>
    </w:p>
    <w:p w14:paraId="66F0C815" w14:textId="77777777" w:rsidR="005B4C3B" w:rsidRPr="005A3712" w:rsidRDefault="005B4C3B" w:rsidP="005B4C3B">
      <w:pPr>
        <w:jc w:val="center"/>
        <w:rPr>
          <w:rFonts w:cs="Times New Roman"/>
          <w:b/>
          <w:szCs w:val="24"/>
        </w:rPr>
      </w:pPr>
    </w:p>
    <w:p w14:paraId="5042E62D" w14:textId="0C46D146" w:rsidR="00E31B6B" w:rsidRPr="00877721" w:rsidRDefault="00E31B6B" w:rsidP="00E31B6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012ECC" w:rsidRPr="00763CAC">
        <w:rPr>
          <w:rFonts w:cs="Times New Roman"/>
          <w:szCs w:val="24"/>
        </w:rPr>
        <w:t>(tekst jedn. Dz. U</w:t>
      </w:r>
      <w:r w:rsidR="00012ECC">
        <w:rPr>
          <w:rFonts w:cs="Times New Roman"/>
          <w:szCs w:val="24"/>
        </w:rPr>
        <w:t>.</w:t>
      </w:r>
      <w:r w:rsidR="00012ECC" w:rsidRPr="00763CAC">
        <w:rPr>
          <w:rFonts w:cs="Times New Roman"/>
          <w:szCs w:val="24"/>
        </w:rPr>
        <w:t xml:space="preserve"> </w:t>
      </w:r>
      <w:r w:rsidR="00012ECC" w:rsidRPr="0008272A">
        <w:rPr>
          <w:rFonts w:cs="Times New Roman"/>
          <w:szCs w:val="24"/>
        </w:rPr>
        <w:t>202</w:t>
      </w:r>
      <w:r w:rsidR="00012ECC">
        <w:rPr>
          <w:rFonts w:cs="Times New Roman"/>
          <w:szCs w:val="24"/>
        </w:rPr>
        <w:t>5</w:t>
      </w:r>
      <w:r w:rsidR="00012ECC" w:rsidRPr="0008272A">
        <w:rPr>
          <w:rFonts w:cs="Times New Roman"/>
          <w:szCs w:val="24"/>
        </w:rPr>
        <w:t xml:space="preserve">, poz. </w:t>
      </w:r>
      <w:r w:rsidR="00012ECC">
        <w:rPr>
          <w:rFonts w:cs="Times New Roman"/>
          <w:szCs w:val="24"/>
        </w:rPr>
        <w:t>1691.</w:t>
      </w:r>
      <w:r w:rsidR="00012ECC" w:rsidRPr="0008272A">
        <w:rPr>
          <w:rFonts w:cs="Times New Roman"/>
          <w:szCs w:val="24"/>
        </w:rPr>
        <w:t>, dalej: k.p.a.)</w:t>
      </w:r>
      <w:r w:rsidR="00012ECC">
        <w:rPr>
          <w:rFonts w:cs="Times New Roman"/>
          <w:szCs w:val="24"/>
        </w:rPr>
        <w:t xml:space="preserve">  </w:t>
      </w:r>
      <w:r w:rsidRPr="00877721">
        <w:rPr>
          <w:rFonts w:cs="Times New Roman"/>
          <w:szCs w:val="24"/>
        </w:rPr>
        <w:t xml:space="preserve">w zw. z art. 178 </w:t>
      </w:r>
      <w:r w:rsidR="00D016FD">
        <w:rPr>
          <w:rFonts w:cs="Times New Roman"/>
          <w:szCs w:val="24"/>
        </w:rPr>
        <w:br/>
      </w:r>
      <w:r w:rsidRPr="00877721">
        <w:rPr>
          <w:rFonts w:cs="Times New Roman"/>
          <w:szCs w:val="24"/>
        </w:rPr>
        <w:t xml:space="preserve">ust. </w:t>
      </w:r>
      <w:r w:rsidR="00331391" w:rsidRPr="00877721">
        <w:rPr>
          <w:rFonts w:cs="Times New Roman"/>
          <w:szCs w:val="24"/>
        </w:rPr>
        <w:t xml:space="preserve">2 i </w:t>
      </w:r>
      <w:r w:rsidRPr="00877721">
        <w:rPr>
          <w:rFonts w:cs="Times New Roman"/>
          <w:szCs w:val="24"/>
        </w:rPr>
        <w:t xml:space="preserve">3 </w:t>
      </w:r>
      <w:r w:rsidR="00331391" w:rsidRPr="00877721">
        <w:rPr>
          <w:rFonts w:cs="Times New Roman"/>
          <w:szCs w:val="24"/>
        </w:rPr>
        <w:t xml:space="preserve">oraz art. 182 </w:t>
      </w:r>
      <w:r w:rsidRPr="00877721">
        <w:rPr>
          <w:rFonts w:cs="Times New Roman"/>
          <w:szCs w:val="24"/>
        </w:rPr>
        <w:t xml:space="preserve">ustawy z dnia 20 lipca 2018 r. Prawo o szkolnictwie wyższym i nauce </w:t>
      </w:r>
      <w:r w:rsidR="00D016FD">
        <w:rPr>
          <w:rFonts w:cs="Times New Roman"/>
          <w:szCs w:val="24"/>
        </w:rPr>
        <w:br/>
      </w:r>
      <w:r w:rsidRPr="00411C8E">
        <w:rPr>
          <w:rFonts w:cs="Times New Roman"/>
          <w:szCs w:val="24"/>
        </w:rPr>
        <w:t>(</w:t>
      </w:r>
      <w:proofErr w:type="spellStart"/>
      <w:r w:rsidR="00411C8E" w:rsidRPr="00411C8E">
        <w:rPr>
          <w:rFonts w:cs="Times New Roman"/>
          <w:color w:val="000000"/>
          <w:shd w:val="clear" w:color="auto" w:fill="FFFFFF"/>
        </w:rPr>
        <w:t>t.j</w:t>
      </w:r>
      <w:proofErr w:type="spellEnd"/>
      <w:r w:rsidR="00411C8E" w:rsidRPr="00411C8E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411C8E" w:rsidRPr="00411C8E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411C8E" w:rsidRPr="00411C8E">
        <w:rPr>
          <w:rFonts w:cs="Times New Roman"/>
          <w:color w:val="000000"/>
          <w:shd w:val="clear" w:color="auto" w:fill="FFFFFF"/>
        </w:rPr>
        <w:t>.</w:t>
      </w:r>
      <w:r w:rsidRPr="00411C8E">
        <w:rPr>
          <w:rFonts w:cs="Times New Roman"/>
          <w:szCs w:val="24"/>
        </w:rPr>
        <w:t>),</w:t>
      </w:r>
      <w:r w:rsidR="00171B52" w:rsidRPr="00877721">
        <w:rPr>
          <w:rFonts w:cs="Times New Roman"/>
          <w:szCs w:val="24"/>
        </w:rPr>
        <w:t xml:space="preserve"> </w:t>
      </w:r>
      <w:r w:rsidRPr="00877721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5E16CAA" w14:textId="77777777" w:rsidR="00E31B6B" w:rsidRPr="00877721" w:rsidRDefault="00E31B6B" w:rsidP="00E31B6B">
      <w:pPr>
        <w:jc w:val="both"/>
        <w:rPr>
          <w:rFonts w:cs="Times New Roman"/>
          <w:szCs w:val="24"/>
        </w:rPr>
      </w:pPr>
    </w:p>
    <w:p w14:paraId="2D03C8EA" w14:textId="77777777" w:rsidR="00AD671D" w:rsidRPr="00D016FD" w:rsidRDefault="00AD671D" w:rsidP="00DC767B">
      <w:pPr>
        <w:jc w:val="center"/>
        <w:rPr>
          <w:rFonts w:cs="Times New Roman"/>
          <w:b/>
          <w:color w:val="000000" w:themeColor="text1"/>
          <w:sz w:val="16"/>
          <w:szCs w:val="16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3D64CDBB" w:rsidR="005A3712" w:rsidRDefault="005A3712" w:rsidP="005A3712">
      <w:pPr>
        <w:jc w:val="center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5F355540" w14:textId="1C145BAF" w:rsidR="00865297" w:rsidRDefault="00865297" w:rsidP="005A3712">
      <w:pPr>
        <w:jc w:val="center"/>
        <w:rPr>
          <w:rFonts w:cs="Times New Roman"/>
          <w:b/>
          <w:color w:val="FF0000"/>
          <w:szCs w:val="24"/>
        </w:rPr>
      </w:pPr>
    </w:p>
    <w:p w14:paraId="540DFD79" w14:textId="77777777" w:rsidR="00865297" w:rsidRPr="00597E26" w:rsidRDefault="00865297" w:rsidP="005A371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BD3FDE" w14:textId="7AF96405" w:rsidR="00865297" w:rsidRDefault="00865297" w:rsidP="00865297">
      <w:pPr>
        <w:pStyle w:val="Akapitzlist"/>
        <w:spacing w:line="360" w:lineRule="auto"/>
        <w:ind w:left="0"/>
        <w:jc w:val="both"/>
        <w:rPr>
          <w:rFonts w:cs="Times New Roman"/>
          <w:b/>
          <w:szCs w:val="24"/>
        </w:rPr>
      </w:pPr>
      <w:r w:rsidRPr="00F26129">
        <w:rPr>
          <w:rFonts w:cs="Times New Roman"/>
          <w:b/>
          <w:szCs w:val="24"/>
        </w:rPr>
        <w:t xml:space="preserve">zobowiązuje </w:t>
      </w:r>
      <w:r w:rsidRPr="00763CAC">
        <w:rPr>
          <w:rFonts w:cs="Times New Roman"/>
          <w:b/>
          <w:color w:val="FF0000"/>
          <w:szCs w:val="24"/>
        </w:rPr>
        <w:t>Pani</w:t>
      </w:r>
      <w:r>
        <w:rPr>
          <w:rFonts w:cs="Times New Roman"/>
          <w:b/>
          <w:color w:val="FF0000"/>
          <w:szCs w:val="24"/>
        </w:rPr>
        <w:t xml:space="preserve">ą </w:t>
      </w:r>
      <w:r w:rsidRPr="00763CAC">
        <w:rPr>
          <w:rFonts w:cs="Times New Roman"/>
          <w:b/>
          <w:color w:val="FF0000"/>
          <w:szCs w:val="24"/>
        </w:rPr>
        <w:t>/Pan</w:t>
      </w:r>
      <w:r>
        <w:rPr>
          <w:rFonts w:cs="Times New Roman"/>
          <w:b/>
          <w:color w:val="FF0000"/>
          <w:szCs w:val="24"/>
        </w:rPr>
        <w:t>a</w:t>
      </w:r>
      <w:r w:rsidRPr="00763CAC">
        <w:rPr>
          <w:rFonts w:cs="Times New Roman"/>
          <w:b/>
          <w:color w:val="FF0000"/>
          <w:szCs w:val="24"/>
        </w:rPr>
        <w:t xml:space="preserve">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>
        <w:rPr>
          <w:rFonts w:cs="Times New Roman"/>
          <w:b/>
          <w:szCs w:val="24"/>
        </w:rPr>
        <w:t>do wniesienia na rzecz Uniwersytetu Łódzkiego zaliczki na pokrycie kosztów przeprowadzeni</w:t>
      </w:r>
      <w:r w:rsidR="009121E5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 postępowania w sprawie nadania stopnia </w:t>
      </w:r>
      <w:r w:rsidRPr="00F26129">
        <w:rPr>
          <w:rFonts w:cs="Times New Roman"/>
          <w:b/>
          <w:color w:val="FF0000"/>
          <w:szCs w:val="24"/>
        </w:rPr>
        <w:t>doktora/doktora habilitowanego</w:t>
      </w:r>
      <w:r>
        <w:rPr>
          <w:rFonts w:cs="Times New Roman"/>
          <w:b/>
          <w:color w:val="FF0000"/>
          <w:szCs w:val="24"/>
        </w:rPr>
        <w:t xml:space="preserve"> </w:t>
      </w:r>
      <w:r w:rsidR="009121E5">
        <w:rPr>
          <w:rFonts w:cs="Times New Roman"/>
          <w:b/>
          <w:szCs w:val="24"/>
        </w:rPr>
        <w:t>w wysokości</w:t>
      </w:r>
      <w:r w:rsidR="009121E5" w:rsidRPr="009121E5">
        <w:rPr>
          <w:rFonts w:cs="Times New Roman"/>
          <w:b/>
          <w:color w:val="FF0000"/>
          <w:szCs w:val="24"/>
        </w:rPr>
        <w:t xml:space="preserve">… </w:t>
      </w:r>
      <w:r>
        <w:rPr>
          <w:rFonts w:cs="Times New Roman"/>
          <w:b/>
          <w:szCs w:val="24"/>
        </w:rPr>
        <w:t xml:space="preserve">w terminie </w:t>
      </w:r>
      <w:r w:rsidRPr="007304C6">
        <w:rPr>
          <w:rFonts w:cs="Times New Roman"/>
          <w:b/>
          <w:color w:val="FF0000"/>
          <w:szCs w:val="24"/>
        </w:rPr>
        <w:t xml:space="preserve">… </w:t>
      </w:r>
      <w:r>
        <w:rPr>
          <w:rFonts w:cs="Times New Roman"/>
          <w:b/>
          <w:szCs w:val="24"/>
        </w:rPr>
        <w:t xml:space="preserve">na rachunek </w:t>
      </w:r>
      <w:r w:rsidRPr="007304C6">
        <w:rPr>
          <w:rFonts w:cs="Times New Roman"/>
          <w:b/>
          <w:color w:val="FF0000"/>
          <w:szCs w:val="24"/>
        </w:rPr>
        <w:t>…</w:t>
      </w:r>
    </w:p>
    <w:p w14:paraId="43D635E9" w14:textId="77777777" w:rsidR="009121E5" w:rsidRDefault="009121E5" w:rsidP="00D016FD">
      <w:pPr>
        <w:rPr>
          <w:rFonts w:cs="Times New Roman"/>
          <w:i/>
          <w:color w:val="000000" w:themeColor="text1"/>
          <w:szCs w:val="24"/>
        </w:rPr>
      </w:pPr>
    </w:p>
    <w:p w14:paraId="05A2FA91" w14:textId="77777777" w:rsidR="009121E5" w:rsidRDefault="009121E5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308C221F" w14:textId="0BDF03D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28537B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28537B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3138F8B7" w14:textId="77777777" w:rsidR="0067498B" w:rsidRPr="00FB6613" w:rsidRDefault="0067498B" w:rsidP="00FB6613">
      <w:pPr>
        <w:jc w:val="both"/>
        <w:rPr>
          <w:rFonts w:cs="Times New Roman"/>
          <w:b/>
          <w:color w:val="000000" w:themeColor="text1"/>
          <w:szCs w:val="24"/>
        </w:rPr>
      </w:pPr>
    </w:p>
    <w:p w14:paraId="5E36C6F6" w14:textId="77777777" w:rsidR="008B261E" w:rsidRPr="00BD374D" w:rsidRDefault="008B261E" w:rsidP="008B261E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767BB7EF" w14:textId="77777777" w:rsidR="008B261E" w:rsidRPr="00BD374D" w:rsidRDefault="008B261E" w:rsidP="008B261E">
      <w:pPr>
        <w:jc w:val="center"/>
        <w:rPr>
          <w:rFonts w:cs="Times New Roman"/>
          <w:szCs w:val="24"/>
        </w:rPr>
      </w:pPr>
    </w:p>
    <w:p w14:paraId="4BF653E9" w14:textId="3B06BBD4" w:rsidR="00865297" w:rsidRPr="003353DE" w:rsidRDefault="00865297" w:rsidP="00865297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7498B">
        <w:rPr>
          <w:rFonts w:cs="Times New Roman"/>
          <w:szCs w:val="24"/>
        </w:rPr>
        <w:t>.</w:t>
      </w:r>
    </w:p>
    <w:sectPr w:rsidR="00865297" w:rsidRPr="0033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CD21" w14:textId="77777777" w:rsidR="00E84A82" w:rsidRDefault="00E84A82" w:rsidP="00B23F36">
      <w:pPr>
        <w:spacing w:line="240" w:lineRule="auto"/>
      </w:pPr>
      <w:r>
        <w:separator/>
      </w:r>
    </w:p>
  </w:endnote>
  <w:endnote w:type="continuationSeparator" w:id="0">
    <w:p w14:paraId="1F9689CD" w14:textId="77777777" w:rsidR="00E84A82" w:rsidRDefault="00E84A8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8A82" w14:textId="77777777" w:rsidR="00E84A82" w:rsidRDefault="00E84A82" w:rsidP="00B23F36">
      <w:pPr>
        <w:spacing w:line="240" w:lineRule="auto"/>
      </w:pPr>
      <w:r>
        <w:separator/>
      </w:r>
    </w:p>
  </w:footnote>
  <w:footnote w:type="continuationSeparator" w:id="0">
    <w:p w14:paraId="04F347ED" w14:textId="77777777" w:rsidR="00E84A82" w:rsidRDefault="00E84A8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75838">
    <w:abstractNumId w:val="0"/>
  </w:num>
  <w:num w:numId="2" w16cid:durableId="1638098147">
    <w:abstractNumId w:val="2"/>
  </w:num>
  <w:num w:numId="3" w16cid:durableId="194426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12ECC"/>
    <w:rsid w:val="00030B99"/>
    <w:rsid w:val="000535AE"/>
    <w:rsid w:val="000D4EDA"/>
    <w:rsid w:val="00116F40"/>
    <w:rsid w:val="00132311"/>
    <w:rsid w:val="00135D98"/>
    <w:rsid w:val="0017043D"/>
    <w:rsid w:val="0017189E"/>
    <w:rsid w:val="00171B52"/>
    <w:rsid w:val="0022451E"/>
    <w:rsid w:val="0028537B"/>
    <w:rsid w:val="002A5FC8"/>
    <w:rsid w:val="002C7632"/>
    <w:rsid w:val="002E541B"/>
    <w:rsid w:val="00331391"/>
    <w:rsid w:val="00334179"/>
    <w:rsid w:val="00394E1A"/>
    <w:rsid w:val="003B62E8"/>
    <w:rsid w:val="00411C8E"/>
    <w:rsid w:val="00413872"/>
    <w:rsid w:val="00422B21"/>
    <w:rsid w:val="004301B5"/>
    <w:rsid w:val="004317D9"/>
    <w:rsid w:val="00461561"/>
    <w:rsid w:val="00463A16"/>
    <w:rsid w:val="004815E1"/>
    <w:rsid w:val="004B7BE8"/>
    <w:rsid w:val="00523545"/>
    <w:rsid w:val="00583CBF"/>
    <w:rsid w:val="00592530"/>
    <w:rsid w:val="005A3712"/>
    <w:rsid w:val="005B4C3B"/>
    <w:rsid w:val="005F151E"/>
    <w:rsid w:val="005F6A84"/>
    <w:rsid w:val="006109FB"/>
    <w:rsid w:val="00632D10"/>
    <w:rsid w:val="006534C4"/>
    <w:rsid w:val="0066504D"/>
    <w:rsid w:val="00666F0F"/>
    <w:rsid w:val="0067498B"/>
    <w:rsid w:val="006F2B72"/>
    <w:rsid w:val="00714409"/>
    <w:rsid w:val="00733025"/>
    <w:rsid w:val="00765F02"/>
    <w:rsid w:val="00794E7D"/>
    <w:rsid w:val="007C727A"/>
    <w:rsid w:val="007E1390"/>
    <w:rsid w:val="007E7A18"/>
    <w:rsid w:val="00806A77"/>
    <w:rsid w:val="00825197"/>
    <w:rsid w:val="0084122E"/>
    <w:rsid w:val="00860103"/>
    <w:rsid w:val="00865297"/>
    <w:rsid w:val="00877721"/>
    <w:rsid w:val="00880A31"/>
    <w:rsid w:val="008A30FD"/>
    <w:rsid w:val="008B261E"/>
    <w:rsid w:val="009121E5"/>
    <w:rsid w:val="0093648B"/>
    <w:rsid w:val="00964AE5"/>
    <w:rsid w:val="0097263F"/>
    <w:rsid w:val="009811EE"/>
    <w:rsid w:val="009D1570"/>
    <w:rsid w:val="009D733A"/>
    <w:rsid w:val="00A75B63"/>
    <w:rsid w:val="00A8062C"/>
    <w:rsid w:val="00AB2B4C"/>
    <w:rsid w:val="00AD3C1B"/>
    <w:rsid w:val="00AD671D"/>
    <w:rsid w:val="00AF5231"/>
    <w:rsid w:val="00B23F36"/>
    <w:rsid w:val="00B24C93"/>
    <w:rsid w:val="00BA3C25"/>
    <w:rsid w:val="00BE48F5"/>
    <w:rsid w:val="00C442CD"/>
    <w:rsid w:val="00C5082C"/>
    <w:rsid w:val="00C573DB"/>
    <w:rsid w:val="00C611A4"/>
    <w:rsid w:val="00C9045D"/>
    <w:rsid w:val="00CD05BD"/>
    <w:rsid w:val="00CE774D"/>
    <w:rsid w:val="00D016FD"/>
    <w:rsid w:val="00D450F7"/>
    <w:rsid w:val="00D61421"/>
    <w:rsid w:val="00D669E1"/>
    <w:rsid w:val="00DA5710"/>
    <w:rsid w:val="00DC2102"/>
    <w:rsid w:val="00DC767B"/>
    <w:rsid w:val="00DE5D3D"/>
    <w:rsid w:val="00DF60DC"/>
    <w:rsid w:val="00E31B6B"/>
    <w:rsid w:val="00E62DCF"/>
    <w:rsid w:val="00E84A82"/>
    <w:rsid w:val="00F62EDE"/>
    <w:rsid w:val="00F676D2"/>
    <w:rsid w:val="00F96ECE"/>
    <w:rsid w:val="00FB6613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38514-17BE-4526-BEDB-A1D4EEDB7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5C62B-CFD3-46A2-B8DF-CAF1F9547488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147E7321-D785-4557-BDB9-2F8F50DAA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13</cp:revision>
  <dcterms:created xsi:type="dcterms:W3CDTF">2024-02-21T09:24:00Z</dcterms:created>
  <dcterms:modified xsi:type="dcterms:W3CDTF">2026-01-14T13:07:00Z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