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5565B9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7CBC1E" w14:textId="77777777" w:rsidR="00BA6012" w:rsidRPr="00BD374D" w:rsidRDefault="00BA6012" w:rsidP="00BA6012">
      <w:pPr>
        <w:ind w:right="5528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649B2AD" w14:textId="77777777" w:rsidR="00BA6012" w:rsidRPr="00BD374D" w:rsidRDefault="00BA6012" w:rsidP="00BA6012">
      <w:pPr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04C431BF" w14:textId="77777777" w:rsidR="001C2667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4E725E" w:rsidRDefault="005B4C3B" w:rsidP="001C2667">
      <w:pPr>
        <w:ind w:left="5812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6F242B8B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08B64D90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4E725E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12409CA7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53C65EF3" w14:textId="77777777" w:rsidR="00392247" w:rsidRPr="004E725E" w:rsidRDefault="00392247" w:rsidP="00392247">
      <w:pPr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26F90483" w14:textId="0789E5E5" w:rsidR="00A32D3D" w:rsidRDefault="00A32D3D" w:rsidP="00A32D3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art. 123 i 124 ustawy z dnia 14 czerwca 1960 r. Kodeks postępowania administracyjnego (</w:t>
      </w:r>
      <w:r w:rsidRPr="002577C1">
        <w:rPr>
          <w:rFonts w:cs="Times New Roman"/>
          <w:szCs w:val="24"/>
        </w:rPr>
        <w:t xml:space="preserve">tekst jedn. </w:t>
      </w:r>
      <w:r w:rsidR="009C5E7B" w:rsidRPr="002577C1">
        <w:rPr>
          <w:rFonts w:cs="Times New Roman"/>
          <w:szCs w:val="24"/>
        </w:rPr>
        <w:t>Dz. U. 2024, poz. 572</w:t>
      </w:r>
      <w:r w:rsidR="0011620A">
        <w:rPr>
          <w:rFonts w:cs="Times New Roman"/>
          <w:szCs w:val="24"/>
        </w:rPr>
        <w:t xml:space="preserve"> ze zm.</w:t>
      </w:r>
      <w:r w:rsidRPr="002577C1">
        <w:rPr>
          <w:rFonts w:cs="Times New Roman"/>
          <w:szCs w:val="24"/>
        </w:rPr>
        <w:t xml:space="preserve">, dalej: k.p.a.) w zw. z art. 178 </w:t>
      </w:r>
      <w:r w:rsidR="0011620A">
        <w:rPr>
          <w:rFonts w:cs="Times New Roman"/>
          <w:szCs w:val="24"/>
        </w:rPr>
        <w:br/>
      </w:r>
      <w:r w:rsidRPr="002577C1">
        <w:rPr>
          <w:rFonts w:cs="Times New Roman"/>
          <w:szCs w:val="24"/>
        </w:rPr>
        <w:t xml:space="preserve">ust. </w:t>
      </w:r>
      <w:r w:rsidR="009C5E7B" w:rsidRPr="002577C1">
        <w:rPr>
          <w:rFonts w:cs="Times New Roman"/>
          <w:szCs w:val="24"/>
        </w:rPr>
        <w:t xml:space="preserve">2 i </w:t>
      </w:r>
      <w:r w:rsidRPr="002577C1">
        <w:rPr>
          <w:rFonts w:cs="Times New Roman"/>
          <w:szCs w:val="24"/>
        </w:rPr>
        <w:t xml:space="preserve">3 ustawy z dnia 20 lipca 2018 r. Prawo o szkolnictwie wyższym i nauce </w:t>
      </w:r>
      <w:r w:rsidR="0011620A">
        <w:rPr>
          <w:rFonts w:cs="Times New Roman"/>
          <w:szCs w:val="24"/>
        </w:rPr>
        <w:br/>
      </w:r>
      <w:r w:rsidRPr="003453F3">
        <w:rPr>
          <w:rFonts w:cs="Times New Roman"/>
          <w:szCs w:val="24"/>
        </w:rPr>
        <w:t>(</w:t>
      </w:r>
      <w:r w:rsidR="003453F3" w:rsidRPr="003453F3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3453F3">
        <w:rPr>
          <w:rFonts w:cs="Times New Roman"/>
          <w:szCs w:val="24"/>
        </w:rPr>
        <w:t>)</w:t>
      </w:r>
      <w:r w:rsidRPr="002577C1">
        <w:rPr>
          <w:rFonts w:cs="Times New Roman"/>
          <w:szCs w:val="24"/>
        </w:rPr>
        <w:t xml:space="preserve"> oraz § 34 Statutu Uniwersytetu Łódzkiego </w:t>
      </w:r>
      <w:r>
        <w:rPr>
          <w:rFonts w:cs="Times New Roman"/>
          <w:szCs w:val="24"/>
        </w:rPr>
        <w:t>przyjętego uchwałą Senatu Uniwersytetu Łódzkiego nr 440 z dnia 27 maja 2019 r. ze zm. (dalej: Statut)</w:t>
      </w:r>
    </w:p>
    <w:p w14:paraId="45196B1A" w14:textId="77777777" w:rsidR="00A32D3D" w:rsidRDefault="00A32D3D" w:rsidP="00A32D3D">
      <w:pPr>
        <w:jc w:val="both"/>
        <w:rPr>
          <w:rFonts w:cs="Times New Roman"/>
          <w:szCs w:val="24"/>
        </w:rPr>
      </w:pPr>
    </w:p>
    <w:p w14:paraId="2D03C8EA" w14:textId="77777777" w:rsidR="00AD671D" w:rsidRPr="004E725E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E803D7A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78C34DEE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58061BA2" w14:textId="5D4A8963" w:rsidR="000802F4" w:rsidRPr="004E725E" w:rsidRDefault="000802F4" w:rsidP="000802F4">
      <w:pPr>
        <w:rPr>
          <w:rFonts w:cs="Times New Roman"/>
          <w:b/>
          <w:color w:val="FF0000"/>
          <w:szCs w:val="24"/>
        </w:rPr>
      </w:pPr>
    </w:p>
    <w:p w14:paraId="2A375B6C" w14:textId="6CF33893" w:rsidR="00392247" w:rsidRDefault="00392247" w:rsidP="004E725E">
      <w:pPr>
        <w:jc w:val="center"/>
        <w:rPr>
          <w:rFonts w:cs="Times New Roman"/>
          <w:b/>
          <w:color w:val="FF0000"/>
          <w:szCs w:val="24"/>
        </w:rPr>
      </w:pPr>
    </w:p>
    <w:p w14:paraId="26C91429" w14:textId="7DC06B6C" w:rsidR="005D03C3" w:rsidRDefault="00C024DA" w:rsidP="00C024DA">
      <w:pPr>
        <w:jc w:val="center"/>
        <w:rPr>
          <w:rFonts w:cs="Times New Roman"/>
          <w:b/>
          <w:szCs w:val="24"/>
        </w:rPr>
      </w:pPr>
      <w:r w:rsidRPr="00C024DA">
        <w:rPr>
          <w:rFonts w:cs="Times New Roman"/>
          <w:b/>
          <w:color w:val="FF0000"/>
          <w:szCs w:val="24"/>
        </w:rPr>
        <w:t xml:space="preserve">wyraża zgodę/odmawia wyrażenia zgody </w:t>
      </w:r>
      <w:r>
        <w:rPr>
          <w:rFonts w:cs="Times New Roman"/>
          <w:b/>
          <w:szCs w:val="24"/>
        </w:rPr>
        <w:t xml:space="preserve">na przeprowadzenie </w:t>
      </w:r>
    </w:p>
    <w:p w14:paraId="27EAD153" w14:textId="43A615B1" w:rsidR="00C024DA" w:rsidRDefault="00C024DA" w:rsidP="00C024DA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szCs w:val="24"/>
        </w:rPr>
        <w:t xml:space="preserve">w postępowaniu w sprawie nadania stopnia doktora </w:t>
      </w:r>
      <w:r w:rsidRPr="00C024DA">
        <w:rPr>
          <w:rFonts w:cs="Times New Roman"/>
          <w:b/>
          <w:color w:val="FF0000"/>
          <w:szCs w:val="24"/>
        </w:rPr>
        <w:t>Pani/Panu ...</w:t>
      </w:r>
    </w:p>
    <w:p w14:paraId="559AFB85" w14:textId="250C93C2" w:rsidR="00C024DA" w:rsidRPr="00C024DA" w:rsidRDefault="00C024DA" w:rsidP="00C024DA">
      <w:pPr>
        <w:jc w:val="center"/>
        <w:rPr>
          <w:rFonts w:cs="Times New Roman"/>
          <w:b/>
          <w:szCs w:val="24"/>
        </w:rPr>
      </w:pPr>
      <w:r w:rsidRPr="00C024DA">
        <w:rPr>
          <w:rFonts w:cs="Times New Roman"/>
          <w:b/>
          <w:szCs w:val="24"/>
        </w:rPr>
        <w:t xml:space="preserve">obrony </w:t>
      </w:r>
      <w:r>
        <w:rPr>
          <w:rFonts w:cs="Times New Roman"/>
          <w:b/>
          <w:szCs w:val="24"/>
        </w:rPr>
        <w:t xml:space="preserve">rozprawy doktorskiej </w:t>
      </w:r>
      <w:r w:rsidRPr="00C024DA">
        <w:rPr>
          <w:rFonts w:cs="Times New Roman"/>
          <w:b/>
          <w:szCs w:val="24"/>
        </w:rPr>
        <w:t>w języku</w:t>
      </w:r>
      <w:r w:rsidRPr="00C024DA">
        <w:rPr>
          <w:rFonts w:cs="Times New Roman"/>
          <w:b/>
          <w:color w:val="FF0000"/>
          <w:szCs w:val="24"/>
        </w:rPr>
        <w:t>..</w:t>
      </w:r>
      <w:r>
        <w:rPr>
          <w:rFonts w:cs="Times New Roman"/>
          <w:b/>
          <w:color w:val="FF0000"/>
          <w:szCs w:val="24"/>
        </w:rPr>
        <w:t>....</w:t>
      </w:r>
      <w:r w:rsidRPr="00C024DA">
        <w:rPr>
          <w:rFonts w:cs="Times New Roman"/>
          <w:b/>
          <w:color w:val="FF0000"/>
          <w:szCs w:val="24"/>
        </w:rPr>
        <w:t>.</w:t>
      </w:r>
    </w:p>
    <w:p w14:paraId="5A80D58D" w14:textId="77777777" w:rsidR="00125FEB" w:rsidRDefault="00125FEB" w:rsidP="00F61CD2">
      <w:pPr>
        <w:rPr>
          <w:rFonts w:cs="Times New Roman"/>
          <w:i/>
          <w:iCs/>
          <w:szCs w:val="24"/>
        </w:rPr>
      </w:pPr>
    </w:p>
    <w:p w14:paraId="34DA971C" w14:textId="77777777" w:rsidR="007E158A" w:rsidRDefault="007E158A" w:rsidP="004E725E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495E26EC" w14:textId="77777777" w:rsidR="00C10490" w:rsidRPr="005A3712" w:rsidRDefault="00C10490" w:rsidP="00C10490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3C08183B" w14:textId="77777777" w:rsidR="00C10490" w:rsidRPr="005A3712" w:rsidRDefault="00C10490" w:rsidP="00C10490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1D9669E0" w14:textId="77777777" w:rsidR="00C10490" w:rsidRPr="005A3712" w:rsidRDefault="00C10490" w:rsidP="00C10490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 w dyscyplinie</w:t>
      </w:r>
    </w:p>
    <w:p w14:paraId="2E687311" w14:textId="77777777" w:rsidR="00C10490" w:rsidRPr="00825EFB" w:rsidRDefault="00C10490" w:rsidP="00C10490">
      <w:pPr>
        <w:ind w:left="3540"/>
        <w:jc w:val="center"/>
        <w:rPr>
          <w:rFonts w:cs="Times New Roman"/>
          <w:color w:val="FF0000"/>
          <w:szCs w:val="24"/>
        </w:rPr>
      </w:pPr>
      <w:r w:rsidRPr="00825EFB">
        <w:rPr>
          <w:rFonts w:cs="Times New Roman"/>
          <w:color w:val="FF0000"/>
          <w:szCs w:val="24"/>
        </w:rPr>
        <w:t>(nazwa dyscypliny)</w:t>
      </w:r>
    </w:p>
    <w:p w14:paraId="781331F5" w14:textId="77777777" w:rsidR="00C10490" w:rsidRPr="005A3712" w:rsidRDefault="00C10490" w:rsidP="00C10490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2B69CA1E" w14:textId="77777777" w:rsidR="00C10490" w:rsidRDefault="00C10490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47FC47B2" w14:textId="012CB6B4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4576237" w14:textId="77777777" w:rsidR="004E725E" w:rsidRPr="005A3712" w:rsidRDefault="004E725E" w:rsidP="004E725E">
      <w:pPr>
        <w:jc w:val="center"/>
        <w:rPr>
          <w:rFonts w:cs="Times New Roman"/>
          <w:szCs w:val="24"/>
        </w:rPr>
      </w:pPr>
    </w:p>
    <w:p w14:paraId="347306BD" w14:textId="6558CE86" w:rsidR="00880A31" w:rsidRPr="00170414" w:rsidRDefault="004E725E" w:rsidP="00170414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Na postanowienie stronie </w:t>
      </w:r>
      <w:r w:rsidR="001C2667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przysługuje</w:t>
      </w:r>
      <w:r w:rsidR="001C26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zażalenie</w:t>
      </w:r>
      <w:r w:rsidR="001931AB">
        <w:rPr>
          <w:rFonts w:cs="Times New Roman"/>
          <w:szCs w:val="24"/>
        </w:rPr>
        <w:t>.</w:t>
      </w:r>
    </w:p>
    <w:sectPr w:rsidR="00880A31" w:rsidRPr="0017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1EC7" w14:textId="77777777" w:rsidR="00C679DD" w:rsidRDefault="00C679DD" w:rsidP="00B23F36">
      <w:pPr>
        <w:spacing w:line="240" w:lineRule="auto"/>
      </w:pPr>
      <w:r>
        <w:separator/>
      </w:r>
    </w:p>
  </w:endnote>
  <w:endnote w:type="continuationSeparator" w:id="0">
    <w:p w14:paraId="429F0BB5" w14:textId="77777777" w:rsidR="00C679DD" w:rsidRDefault="00C679DD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774E" w14:textId="77777777" w:rsidR="00C679DD" w:rsidRDefault="00C679DD" w:rsidP="00B23F36">
      <w:pPr>
        <w:spacing w:line="240" w:lineRule="auto"/>
      </w:pPr>
      <w:r>
        <w:separator/>
      </w:r>
    </w:p>
  </w:footnote>
  <w:footnote w:type="continuationSeparator" w:id="0">
    <w:p w14:paraId="020AB761" w14:textId="77777777" w:rsidR="00C679DD" w:rsidRDefault="00C679DD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660646">
    <w:abstractNumId w:val="0"/>
  </w:num>
  <w:num w:numId="2" w16cid:durableId="350569280">
    <w:abstractNumId w:val="3"/>
  </w:num>
  <w:num w:numId="3" w16cid:durableId="1718242181">
    <w:abstractNumId w:val="1"/>
  </w:num>
  <w:num w:numId="4" w16cid:durableId="1398625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802F4"/>
    <w:rsid w:val="00080DDA"/>
    <w:rsid w:val="000D4EDA"/>
    <w:rsid w:val="000F2917"/>
    <w:rsid w:val="0011620A"/>
    <w:rsid w:val="00116F40"/>
    <w:rsid w:val="00125FEB"/>
    <w:rsid w:val="00146F33"/>
    <w:rsid w:val="00170414"/>
    <w:rsid w:val="0017189E"/>
    <w:rsid w:val="001931AB"/>
    <w:rsid w:val="00194B89"/>
    <w:rsid w:val="001C2667"/>
    <w:rsid w:val="001E4B2F"/>
    <w:rsid w:val="0023789C"/>
    <w:rsid w:val="002510C1"/>
    <w:rsid w:val="002577C1"/>
    <w:rsid w:val="002A5FC8"/>
    <w:rsid w:val="002C7632"/>
    <w:rsid w:val="002E541B"/>
    <w:rsid w:val="002F5358"/>
    <w:rsid w:val="00334CAA"/>
    <w:rsid w:val="003453F3"/>
    <w:rsid w:val="003850E0"/>
    <w:rsid w:val="00392247"/>
    <w:rsid w:val="00394E1A"/>
    <w:rsid w:val="003B62E8"/>
    <w:rsid w:val="00410231"/>
    <w:rsid w:val="00413872"/>
    <w:rsid w:val="004317D9"/>
    <w:rsid w:val="00463A16"/>
    <w:rsid w:val="004815E1"/>
    <w:rsid w:val="004B7BE8"/>
    <w:rsid w:val="004E725E"/>
    <w:rsid w:val="004F02C5"/>
    <w:rsid w:val="004F2181"/>
    <w:rsid w:val="00523545"/>
    <w:rsid w:val="005565B9"/>
    <w:rsid w:val="00583CBF"/>
    <w:rsid w:val="00587939"/>
    <w:rsid w:val="00594616"/>
    <w:rsid w:val="005A4C8E"/>
    <w:rsid w:val="005B4C3B"/>
    <w:rsid w:val="005D03C3"/>
    <w:rsid w:val="005D0879"/>
    <w:rsid w:val="005D61B3"/>
    <w:rsid w:val="005F151E"/>
    <w:rsid w:val="005F6A84"/>
    <w:rsid w:val="006109FB"/>
    <w:rsid w:val="00615AB1"/>
    <w:rsid w:val="00622E25"/>
    <w:rsid w:val="00632D10"/>
    <w:rsid w:val="00642964"/>
    <w:rsid w:val="006534C4"/>
    <w:rsid w:val="00691ABB"/>
    <w:rsid w:val="00696108"/>
    <w:rsid w:val="006D2146"/>
    <w:rsid w:val="006E43C2"/>
    <w:rsid w:val="006F2B72"/>
    <w:rsid w:val="00700C19"/>
    <w:rsid w:val="00714409"/>
    <w:rsid w:val="00715C52"/>
    <w:rsid w:val="00733025"/>
    <w:rsid w:val="0075590F"/>
    <w:rsid w:val="00760B1D"/>
    <w:rsid w:val="00765F02"/>
    <w:rsid w:val="007A0582"/>
    <w:rsid w:val="007C727A"/>
    <w:rsid w:val="007C7DCB"/>
    <w:rsid w:val="007E1390"/>
    <w:rsid w:val="007E158A"/>
    <w:rsid w:val="007E7A18"/>
    <w:rsid w:val="00825197"/>
    <w:rsid w:val="00836141"/>
    <w:rsid w:val="00860103"/>
    <w:rsid w:val="00866F12"/>
    <w:rsid w:val="00880A31"/>
    <w:rsid w:val="008A7792"/>
    <w:rsid w:val="00950E3F"/>
    <w:rsid w:val="00964AE5"/>
    <w:rsid w:val="009703FE"/>
    <w:rsid w:val="0097263F"/>
    <w:rsid w:val="009C5E7B"/>
    <w:rsid w:val="009D733A"/>
    <w:rsid w:val="00A11107"/>
    <w:rsid w:val="00A32D3D"/>
    <w:rsid w:val="00A51926"/>
    <w:rsid w:val="00A75B63"/>
    <w:rsid w:val="00A85830"/>
    <w:rsid w:val="00AD3C1B"/>
    <w:rsid w:val="00AD671D"/>
    <w:rsid w:val="00AE68DD"/>
    <w:rsid w:val="00AF4357"/>
    <w:rsid w:val="00B23F36"/>
    <w:rsid w:val="00BA3C25"/>
    <w:rsid w:val="00BA6012"/>
    <w:rsid w:val="00BB3320"/>
    <w:rsid w:val="00BC0D34"/>
    <w:rsid w:val="00BE48F5"/>
    <w:rsid w:val="00BF1692"/>
    <w:rsid w:val="00C024DA"/>
    <w:rsid w:val="00C10490"/>
    <w:rsid w:val="00C362C5"/>
    <w:rsid w:val="00C369ED"/>
    <w:rsid w:val="00C442CD"/>
    <w:rsid w:val="00C573DB"/>
    <w:rsid w:val="00C611A4"/>
    <w:rsid w:val="00C679DD"/>
    <w:rsid w:val="00C9045D"/>
    <w:rsid w:val="00CA55CF"/>
    <w:rsid w:val="00CD05BD"/>
    <w:rsid w:val="00CF3B0C"/>
    <w:rsid w:val="00D158E2"/>
    <w:rsid w:val="00D450F7"/>
    <w:rsid w:val="00D61421"/>
    <w:rsid w:val="00DC2102"/>
    <w:rsid w:val="00DC767B"/>
    <w:rsid w:val="00DE5D3D"/>
    <w:rsid w:val="00E102DA"/>
    <w:rsid w:val="00E62DCF"/>
    <w:rsid w:val="00EB158F"/>
    <w:rsid w:val="00F14BAC"/>
    <w:rsid w:val="00F61CD2"/>
    <w:rsid w:val="00F62EDE"/>
    <w:rsid w:val="00F676D2"/>
    <w:rsid w:val="00F96ECE"/>
    <w:rsid w:val="00FB7F49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42bbfc77b468c9130fdf4227d9f8752f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771b25c93bf8aef7404795deecd3af02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3DF6D-C5B2-4911-9F58-1E110BFF2174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DBC779A9-5CD2-4DD3-B3B8-74FB24464374}"/>
</file>

<file path=customXml/itemProps4.xml><?xml version="1.0" encoding="utf-8"?>
<ds:datastoreItem xmlns:ds="http://schemas.openxmlformats.org/officeDocument/2006/customXml" ds:itemID="{BABB3395-B422-45CC-8F1E-4DD8033B1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14</cp:revision>
  <cp:lastPrinted>2024-05-10T12:11:00Z</cp:lastPrinted>
  <dcterms:created xsi:type="dcterms:W3CDTF">2022-02-17T09:25:00Z</dcterms:created>
  <dcterms:modified xsi:type="dcterms:W3CDTF">2025-12-18T13:35:00Z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